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58" w:rsidRPr="00B20666" w:rsidRDefault="00B20666" w:rsidP="00B20666">
      <w:pPr>
        <w:jc w:val="center"/>
        <w:rPr>
          <w:b/>
          <w:sz w:val="28"/>
          <w:szCs w:val="28"/>
        </w:rPr>
      </w:pPr>
      <w:r w:rsidRPr="00B20666">
        <w:rPr>
          <w:b/>
          <w:sz w:val="28"/>
          <w:szCs w:val="28"/>
        </w:rPr>
        <w:t>STUDENT AUTOMOBILE USE AND PARKING</w:t>
      </w:r>
    </w:p>
    <w:p w:rsidR="00B20666" w:rsidRDefault="00B20666" w:rsidP="00B20666">
      <w:pPr>
        <w:jc w:val="center"/>
      </w:pPr>
    </w:p>
    <w:p w:rsidR="00B20666" w:rsidRDefault="00B20666" w:rsidP="00B20666">
      <w:pPr>
        <w:jc w:val="center"/>
      </w:pPr>
      <w:r>
        <w:t>ACKNOWLEDGEMENT CONCERNING USE OF CCHS STUDENT PARKING LOTS</w:t>
      </w:r>
    </w:p>
    <w:p w:rsidR="00B20666" w:rsidRDefault="00B20666" w:rsidP="00B20666">
      <w:pPr>
        <w:jc w:val="center"/>
      </w:pPr>
    </w:p>
    <w:p w:rsidR="00B20666" w:rsidRDefault="00B20666" w:rsidP="00B20666">
      <w:r>
        <w:t xml:space="preserve">I </w:t>
      </w:r>
      <w:r w:rsidR="00E828F8">
        <w:t>acknowledge and under</w:t>
      </w:r>
      <w:r>
        <w:t>stand that:</w:t>
      </w:r>
    </w:p>
    <w:p w:rsidR="00B20666" w:rsidRDefault="00B20666" w:rsidP="00B20666"/>
    <w:p w:rsidR="00B20666" w:rsidRDefault="00B20666" w:rsidP="00B20666">
      <w:pPr>
        <w:pStyle w:val="ListParagraph"/>
        <w:numPr>
          <w:ilvl w:val="0"/>
          <w:numId w:val="1"/>
        </w:numPr>
      </w:pPr>
      <w:r w:rsidRPr="001144CF">
        <w:rPr>
          <w:b/>
        </w:rPr>
        <w:t>Students must have a valid driver’s license</w:t>
      </w:r>
      <w:r>
        <w:t xml:space="preserve"> before turning in form to park on school premises.</w:t>
      </w:r>
    </w:p>
    <w:p w:rsidR="00B20666" w:rsidRDefault="00B20666" w:rsidP="00B20666">
      <w:pPr>
        <w:pStyle w:val="ListParagraph"/>
        <w:numPr>
          <w:ilvl w:val="0"/>
          <w:numId w:val="1"/>
        </w:numPr>
      </w:pPr>
      <w:r>
        <w:t>Students are permitted to park on school premises as a matter of privilege, not right.</w:t>
      </w:r>
    </w:p>
    <w:p w:rsidR="00B20666" w:rsidRDefault="00B20666" w:rsidP="00B20666">
      <w:pPr>
        <w:pStyle w:val="ListParagraph"/>
        <w:numPr>
          <w:ilvl w:val="0"/>
          <w:numId w:val="1"/>
        </w:numPr>
      </w:pPr>
      <w:r>
        <w:t>Parking is available for one vehicle per spot in the main lot.  Any spot that face</w:t>
      </w:r>
      <w:r w:rsidR="001144CF">
        <w:t>s</w:t>
      </w:r>
      <w:r>
        <w:t xml:space="preserve"> the buildings or by the back lots including the cafeteria and art room are reserved for staff.</w:t>
      </w:r>
    </w:p>
    <w:p w:rsidR="00B20666" w:rsidRDefault="00B20666" w:rsidP="00B20666">
      <w:pPr>
        <w:pStyle w:val="ListParagraph"/>
        <w:numPr>
          <w:ilvl w:val="0"/>
          <w:numId w:val="1"/>
        </w:numPr>
      </w:pPr>
      <w:r>
        <w:t>The District retains authority to conduct routine patrols of student parking lot and inspections of the exteriors of student automobiles on school property.</w:t>
      </w:r>
    </w:p>
    <w:p w:rsidR="00C41785" w:rsidRDefault="00C41785" w:rsidP="00B20666">
      <w:pPr>
        <w:pStyle w:val="ListParagraph"/>
        <w:numPr>
          <w:ilvl w:val="0"/>
          <w:numId w:val="1"/>
        </w:numPr>
      </w:pPr>
      <w:r>
        <w:t>The District may inspect the interiors of student automobiles whenever a school authority has a reasonable suspicion to believe that illegal or unauthorized material are contained inside the automobiles.</w:t>
      </w:r>
    </w:p>
    <w:p w:rsidR="00C41785" w:rsidRDefault="00C41785" w:rsidP="00B20666">
      <w:pPr>
        <w:pStyle w:val="ListParagraph"/>
        <w:numPr>
          <w:ilvl w:val="0"/>
          <w:numId w:val="1"/>
        </w:numPr>
      </w:pPr>
      <w:r>
        <w:t>Such patrols and inspections may be conducted with assistance of the Crystal City Police Department and/or Jefferson County Sheriff’s Department and K-9 units.</w:t>
      </w:r>
    </w:p>
    <w:p w:rsidR="00C41785" w:rsidRDefault="00C41785" w:rsidP="00B20666">
      <w:pPr>
        <w:pStyle w:val="ListParagraph"/>
        <w:numPr>
          <w:ilvl w:val="0"/>
          <w:numId w:val="1"/>
        </w:numPr>
      </w:pPr>
      <w:r>
        <w:t xml:space="preserve">Such patrols and inspections may be conducted without notice, without student consent, and without </w:t>
      </w:r>
      <w:r w:rsidR="00E828F8">
        <w:t>a search warrant.</w:t>
      </w:r>
    </w:p>
    <w:p w:rsidR="00E828F8" w:rsidRDefault="00E828F8" w:rsidP="00B20666">
      <w:pPr>
        <w:pStyle w:val="ListParagraph"/>
        <w:numPr>
          <w:ilvl w:val="0"/>
          <w:numId w:val="1"/>
        </w:numPr>
      </w:pPr>
      <w:r>
        <w:t>A student who fails to provide access to the interior of the car upon request by a school official will be subject to school disciplinary action.</w:t>
      </w:r>
    </w:p>
    <w:p w:rsidR="00E828F8" w:rsidRPr="002035B0" w:rsidRDefault="00E828F8" w:rsidP="00B20666">
      <w:pPr>
        <w:pStyle w:val="ListParagraph"/>
        <w:numPr>
          <w:ilvl w:val="0"/>
          <w:numId w:val="1"/>
        </w:numPr>
        <w:rPr>
          <w:b/>
        </w:rPr>
      </w:pPr>
      <w:r w:rsidRPr="002035B0">
        <w:rPr>
          <w:b/>
        </w:rPr>
        <w:t xml:space="preserve">Your car is not a locker.  Students will not be permitted to go to their vehicle during the day to get or store lunches, books, homework, and </w:t>
      </w:r>
      <w:proofErr w:type="spellStart"/>
      <w:proofErr w:type="gramStart"/>
      <w:r w:rsidRPr="002035B0">
        <w:rPr>
          <w:b/>
        </w:rPr>
        <w:t>p.e</w:t>
      </w:r>
      <w:proofErr w:type="gramEnd"/>
      <w:r w:rsidRPr="002035B0">
        <w:rPr>
          <w:b/>
        </w:rPr>
        <w:t>.</w:t>
      </w:r>
      <w:proofErr w:type="spellEnd"/>
      <w:r w:rsidRPr="002035B0">
        <w:rPr>
          <w:b/>
        </w:rPr>
        <w:t xml:space="preserve"> clothes, etc.  In the event of an emergency, see an administrator.  </w:t>
      </w:r>
    </w:p>
    <w:p w:rsidR="00E828F8" w:rsidRPr="001144CF" w:rsidRDefault="00E828F8" w:rsidP="00B20666">
      <w:pPr>
        <w:pStyle w:val="ListParagraph"/>
        <w:numPr>
          <w:ilvl w:val="0"/>
          <w:numId w:val="1"/>
        </w:numPr>
        <w:rPr>
          <w:b/>
        </w:rPr>
      </w:pPr>
      <w:r>
        <w:t>Once you arrive, proceed to th</w:t>
      </w:r>
      <w:r w:rsidR="001144CF">
        <w:t>e building.  There is no loitering in the parking lot.</w:t>
      </w:r>
    </w:p>
    <w:p w:rsidR="001144CF" w:rsidRDefault="001144CF" w:rsidP="001144CF">
      <w:pPr>
        <w:rPr>
          <w:b/>
        </w:rPr>
      </w:pPr>
    </w:p>
    <w:p w:rsidR="001144CF" w:rsidRDefault="001144CF" w:rsidP="001144CF">
      <w:pPr>
        <w:rPr>
          <w:b/>
        </w:rPr>
      </w:pPr>
    </w:p>
    <w:p w:rsidR="001144CF" w:rsidRDefault="001144CF" w:rsidP="001144CF">
      <w:pPr>
        <w:rPr>
          <w:b/>
        </w:rPr>
      </w:pPr>
    </w:p>
    <w:p w:rsidR="001144CF" w:rsidRPr="001144CF" w:rsidRDefault="001144CF" w:rsidP="001144CF">
      <w:r w:rsidRPr="001144CF">
        <w:t>________________________________</w:t>
      </w:r>
      <w:r w:rsidRPr="001144CF">
        <w:tab/>
        <w:t>________________________________    _______________    ________</w:t>
      </w:r>
    </w:p>
    <w:p w:rsidR="001144CF" w:rsidRDefault="001144CF" w:rsidP="001144CF">
      <w:pPr>
        <w:rPr>
          <w:sz w:val="16"/>
          <w:szCs w:val="16"/>
        </w:rPr>
      </w:pPr>
      <w:r w:rsidRPr="001144CF">
        <w:rPr>
          <w:sz w:val="16"/>
          <w:szCs w:val="16"/>
        </w:rPr>
        <w:t>Print S</w:t>
      </w:r>
      <w:r>
        <w:rPr>
          <w:sz w:val="16"/>
          <w:szCs w:val="16"/>
        </w:rPr>
        <w:t>tudent 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Student 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Date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              Grade</w:t>
      </w:r>
    </w:p>
    <w:p w:rsidR="001144CF" w:rsidRDefault="001144CF" w:rsidP="001144CF">
      <w:pPr>
        <w:rPr>
          <w:sz w:val="16"/>
          <w:szCs w:val="16"/>
        </w:rPr>
      </w:pPr>
    </w:p>
    <w:p w:rsidR="001144CF" w:rsidRDefault="001144CF" w:rsidP="001144CF">
      <w:pPr>
        <w:rPr>
          <w:sz w:val="16"/>
          <w:szCs w:val="16"/>
        </w:rPr>
      </w:pPr>
    </w:p>
    <w:p w:rsidR="001144CF" w:rsidRDefault="001144CF" w:rsidP="001144CF">
      <w:pPr>
        <w:rPr>
          <w:sz w:val="16"/>
          <w:szCs w:val="16"/>
        </w:rPr>
      </w:pPr>
    </w:p>
    <w:p w:rsidR="001144CF" w:rsidRPr="001144CF" w:rsidRDefault="001144CF" w:rsidP="001144CF">
      <w:pPr>
        <w:rPr>
          <w:sz w:val="16"/>
          <w:szCs w:val="16"/>
        </w:rPr>
      </w:pPr>
    </w:p>
    <w:p w:rsidR="001144CF" w:rsidRDefault="001144CF" w:rsidP="001144CF">
      <w:r w:rsidRPr="001144CF">
        <w:t>________________________________</w:t>
      </w:r>
      <w:r w:rsidRPr="001144CF">
        <w:tab/>
        <w:t xml:space="preserve">________________________________ </w:t>
      </w:r>
    </w:p>
    <w:p w:rsidR="001144CF" w:rsidRDefault="001144CF" w:rsidP="001144CF">
      <w:pPr>
        <w:rPr>
          <w:sz w:val="16"/>
          <w:szCs w:val="16"/>
        </w:rPr>
      </w:pPr>
      <w:r>
        <w:rPr>
          <w:sz w:val="16"/>
          <w:szCs w:val="16"/>
        </w:rPr>
        <w:t>Parent 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:rsidR="001144CF" w:rsidRDefault="001144CF" w:rsidP="001144CF">
      <w:pPr>
        <w:rPr>
          <w:sz w:val="16"/>
          <w:szCs w:val="16"/>
        </w:rPr>
      </w:pPr>
    </w:p>
    <w:p w:rsidR="001144CF" w:rsidRDefault="001144CF" w:rsidP="001144CF">
      <w:pPr>
        <w:rPr>
          <w:sz w:val="16"/>
          <w:szCs w:val="16"/>
        </w:rPr>
      </w:pPr>
    </w:p>
    <w:p w:rsidR="001144CF" w:rsidRDefault="001144CF" w:rsidP="001144CF">
      <w:pPr>
        <w:rPr>
          <w:sz w:val="16"/>
          <w:szCs w:val="16"/>
        </w:rPr>
      </w:pPr>
    </w:p>
    <w:p w:rsidR="001144CF" w:rsidRDefault="001144CF" w:rsidP="001144CF">
      <w:r>
        <w:t>__________________</w:t>
      </w:r>
      <w:r w:rsidRPr="001144CF">
        <w:t>________</w:t>
      </w:r>
      <w:r>
        <w:t>______</w:t>
      </w:r>
      <w:r>
        <w:tab/>
        <w:t>___________</w:t>
      </w:r>
      <w:r w:rsidRPr="001144CF">
        <w:t xml:space="preserve">______   </w:t>
      </w:r>
      <w:r w:rsidRPr="001144CF">
        <w:tab/>
      </w:r>
      <w:r>
        <w:t>______________   _____________________</w:t>
      </w:r>
      <w:r w:rsidRPr="001144CF">
        <w:t>___</w:t>
      </w:r>
    </w:p>
    <w:p w:rsidR="001144CF" w:rsidRPr="001144CF" w:rsidRDefault="001144CF" w:rsidP="001144CF">
      <w:pPr>
        <w:rPr>
          <w:sz w:val="16"/>
          <w:szCs w:val="16"/>
        </w:rPr>
      </w:pPr>
      <w:r>
        <w:rPr>
          <w:sz w:val="16"/>
          <w:szCs w:val="16"/>
        </w:rPr>
        <w:t>Vehicle Make and Model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Color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Year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Vehicle License Number</w:t>
      </w:r>
    </w:p>
    <w:p w:rsidR="001144CF" w:rsidRDefault="001144CF" w:rsidP="001144CF"/>
    <w:p w:rsidR="001144CF" w:rsidRDefault="001144CF" w:rsidP="001144CF"/>
    <w:p w:rsidR="001144CF" w:rsidRDefault="001144CF" w:rsidP="001144CF"/>
    <w:p w:rsidR="001144CF" w:rsidRDefault="001144CF" w:rsidP="001144CF">
      <w:r>
        <w:t>__________________</w:t>
      </w:r>
      <w:r w:rsidRPr="001144CF">
        <w:t>________</w:t>
      </w:r>
      <w:r>
        <w:t>______</w:t>
      </w:r>
      <w:r>
        <w:tab/>
        <w:t>___________</w:t>
      </w:r>
      <w:r w:rsidRPr="001144CF">
        <w:t xml:space="preserve">______   </w:t>
      </w:r>
      <w:r w:rsidRPr="001144CF">
        <w:tab/>
      </w:r>
      <w:r>
        <w:t>______________   _____________________</w:t>
      </w:r>
      <w:r w:rsidRPr="001144CF">
        <w:t>___</w:t>
      </w:r>
    </w:p>
    <w:p w:rsidR="001144CF" w:rsidRDefault="00E80349" w:rsidP="001144CF">
      <w:pPr>
        <w:rPr>
          <w:sz w:val="16"/>
          <w:szCs w:val="16"/>
        </w:rPr>
      </w:pPr>
      <w:r>
        <w:rPr>
          <w:sz w:val="16"/>
          <w:szCs w:val="16"/>
        </w:rPr>
        <w:t xml:space="preserve">Alternate </w:t>
      </w:r>
      <w:r w:rsidR="00C21BB6">
        <w:rPr>
          <w:sz w:val="16"/>
          <w:szCs w:val="16"/>
        </w:rPr>
        <w:t>Vehicle Make and Model</w:t>
      </w:r>
      <w:r w:rsidR="00C21BB6">
        <w:rPr>
          <w:sz w:val="16"/>
          <w:szCs w:val="16"/>
        </w:rPr>
        <w:tab/>
      </w:r>
      <w:r w:rsidR="00C21BB6">
        <w:rPr>
          <w:sz w:val="16"/>
          <w:szCs w:val="16"/>
        </w:rPr>
        <w:tab/>
      </w:r>
      <w:r w:rsidR="00C21BB6">
        <w:rPr>
          <w:sz w:val="16"/>
          <w:szCs w:val="16"/>
        </w:rPr>
        <w:tab/>
      </w:r>
      <w:bookmarkStart w:id="0" w:name="_GoBack"/>
      <w:bookmarkEnd w:id="0"/>
      <w:r w:rsidR="001144CF">
        <w:rPr>
          <w:sz w:val="16"/>
          <w:szCs w:val="16"/>
        </w:rPr>
        <w:t>Color</w:t>
      </w:r>
      <w:r w:rsidR="001144CF">
        <w:rPr>
          <w:sz w:val="16"/>
          <w:szCs w:val="16"/>
        </w:rPr>
        <w:tab/>
      </w:r>
      <w:r w:rsidR="001144CF">
        <w:rPr>
          <w:sz w:val="16"/>
          <w:szCs w:val="16"/>
        </w:rPr>
        <w:tab/>
      </w:r>
      <w:r w:rsidR="001144CF">
        <w:rPr>
          <w:sz w:val="16"/>
          <w:szCs w:val="16"/>
        </w:rPr>
        <w:tab/>
        <w:t>Year</w:t>
      </w:r>
      <w:r w:rsidR="001144CF">
        <w:rPr>
          <w:sz w:val="16"/>
          <w:szCs w:val="16"/>
        </w:rPr>
        <w:tab/>
      </w:r>
      <w:r w:rsidR="001144CF">
        <w:rPr>
          <w:sz w:val="16"/>
          <w:szCs w:val="16"/>
        </w:rPr>
        <w:tab/>
        <w:t xml:space="preserve">       Vehicle License Number</w:t>
      </w:r>
    </w:p>
    <w:p w:rsidR="001144CF" w:rsidRDefault="001144CF" w:rsidP="001144CF">
      <w:pPr>
        <w:rPr>
          <w:sz w:val="16"/>
          <w:szCs w:val="16"/>
        </w:rPr>
      </w:pPr>
    </w:p>
    <w:p w:rsidR="001144CF" w:rsidRDefault="001144CF" w:rsidP="001144CF">
      <w:pPr>
        <w:rPr>
          <w:sz w:val="16"/>
          <w:szCs w:val="16"/>
        </w:rPr>
      </w:pPr>
    </w:p>
    <w:p w:rsidR="001144CF" w:rsidRPr="001144CF" w:rsidRDefault="001144CF" w:rsidP="001144CF">
      <w:r>
        <w:t>Completed form must be returned to the Principal’s office for parking privileges.</w:t>
      </w:r>
    </w:p>
    <w:p w:rsidR="001144CF" w:rsidRDefault="001144CF" w:rsidP="001144CF"/>
    <w:p w:rsidR="001144CF" w:rsidRPr="001144CF" w:rsidRDefault="001144CF" w:rsidP="001144CF"/>
    <w:p w:rsidR="00B20666" w:rsidRPr="001144CF" w:rsidRDefault="00B20666" w:rsidP="00B20666">
      <w:pPr>
        <w:jc w:val="center"/>
      </w:pPr>
    </w:p>
    <w:sectPr w:rsidR="00B20666" w:rsidRPr="001144CF" w:rsidSect="00B206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105E"/>
    <w:multiLevelType w:val="hybridMultilevel"/>
    <w:tmpl w:val="18C0D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66"/>
    <w:rsid w:val="00006828"/>
    <w:rsid w:val="001144CF"/>
    <w:rsid w:val="002035B0"/>
    <w:rsid w:val="002C5658"/>
    <w:rsid w:val="0064338F"/>
    <w:rsid w:val="00B20666"/>
    <w:rsid w:val="00C21BB6"/>
    <w:rsid w:val="00C41785"/>
    <w:rsid w:val="00E80349"/>
    <w:rsid w:val="00E8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06828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828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B2066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06828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828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B2066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vcuser</dc:creator>
  <cp:lastModifiedBy>vcuser</cp:lastModifiedBy>
  <cp:revision>3</cp:revision>
  <cp:lastPrinted>2014-03-17T17:59:00Z</cp:lastPrinted>
  <dcterms:created xsi:type="dcterms:W3CDTF">2014-02-25T18:10:00Z</dcterms:created>
  <dcterms:modified xsi:type="dcterms:W3CDTF">2014-03-17T17:59:00Z</dcterms:modified>
</cp:coreProperties>
</file>